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372E04">
        <w:rPr>
          <w:sz w:val="24"/>
          <w:szCs w:val="24"/>
        </w:rPr>
        <w:t>626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372E04">
        <w:rPr>
          <w:sz w:val="24"/>
          <w:szCs w:val="24"/>
        </w:rPr>
        <w:t>562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372E04" w:rsidRPr="00517BE3">
        <w:rPr>
          <w:bCs/>
          <w:sz w:val="24"/>
          <w:szCs w:val="24"/>
        </w:rPr>
        <w:t>5018 Sayılı Kamu Mali Yönetimi ve Kontrol Kanunu’nun 9. maddesi ve Kamu İdarelerince Hazırlanacak Performans Programları Hakkında Yönetmelik hükümleri doğrultusunda, 2015-2019 Dönemi Stratejik Plan paralelinde hazırlanan 2015 yılı Büyükşehir Belediyesi Performans Programı</w:t>
      </w:r>
      <w:r w:rsidR="00A87FEE" w:rsidRPr="00A87FEE">
        <w:rPr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372E04">
        <w:rPr>
          <w:sz w:val="24"/>
          <w:szCs w:val="24"/>
        </w:rPr>
        <w:t>11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372E04" w:rsidP="00711025">
      <w:pPr>
        <w:ind w:firstLine="708"/>
        <w:jc w:val="both"/>
        <w:rPr>
          <w:sz w:val="24"/>
          <w:szCs w:val="24"/>
        </w:rPr>
      </w:pPr>
      <w:r w:rsidRPr="00517BE3">
        <w:rPr>
          <w:bCs/>
          <w:sz w:val="24"/>
          <w:szCs w:val="24"/>
        </w:rPr>
        <w:t>5018 Sayılı Kamu Mali Yönetimi ve Kontrol Kanunu’nun 9. maddesi ve Kamu İdarelerince Hazırlanacak Performans Programları Hakkında Yönetmelik hükümleri doğrultusunda, 2015-2019 Dönemi Stratejik Plan paralelinde hazırlanan 2015 yılı Büyükşehir Belediyesi Performans Programı</w:t>
      </w:r>
      <w:r w:rsidR="00D36D60">
        <w:rPr>
          <w:sz w:val="24"/>
          <w:szCs w:val="24"/>
        </w:rPr>
        <w:t>'</w:t>
      </w:r>
      <w:r>
        <w:rPr>
          <w:sz w:val="24"/>
          <w:szCs w:val="24"/>
        </w:rPr>
        <w:t xml:space="preserve">nın İdaresinden geldiği şekli ile </w:t>
      </w:r>
      <w:r w:rsidRPr="00372E04">
        <w:rPr>
          <w:bCs/>
          <w:color w:val="000000"/>
          <w:sz w:val="24"/>
          <w:szCs w:val="24"/>
        </w:rPr>
        <w:t>uygun görüldüğüne dair komisyon raporunun</w:t>
      </w:r>
      <w:r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7123F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705CD"/>
    <w:rsid w:val="00794252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75109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CD1792"/>
    <w:rsid w:val="00D006A2"/>
    <w:rsid w:val="00D05567"/>
    <w:rsid w:val="00D07FEB"/>
    <w:rsid w:val="00D303E3"/>
    <w:rsid w:val="00D36D60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27D4D"/>
    <w:rsid w:val="00E74120"/>
    <w:rsid w:val="00EA1CA9"/>
    <w:rsid w:val="00EA4A5E"/>
    <w:rsid w:val="00EA79EA"/>
    <w:rsid w:val="00ED7BA4"/>
    <w:rsid w:val="00ED7D7B"/>
    <w:rsid w:val="00F34847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1261</Characters>
  <Application>Microsoft Office Word</Application>
  <DocSecurity>0</DocSecurity>
  <Lines>10</Lines>
  <Paragraphs>2</Paragraphs>
  <ScaleCrop>false</ScaleCrop>
  <Company>F_s_M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13</cp:revision>
  <cp:lastPrinted>2014-10-14T12:24:00Z</cp:lastPrinted>
  <dcterms:created xsi:type="dcterms:W3CDTF">2014-10-13T08:37:00Z</dcterms:created>
  <dcterms:modified xsi:type="dcterms:W3CDTF">2014-11-14T16:25:00Z</dcterms:modified>
</cp:coreProperties>
</file>